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8"/>
        <w:tblW w:w="1460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918"/>
        <w:gridCol w:w="4683"/>
      </w:tblGrid>
      <w:tr w:rsidR="00570C9E" w14:paraId="388F9CC2" w14:textId="77777777" w:rsidTr="00BA630F">
        <w:tc>
          <w:tcPr>
            <w:tcW w:w="9918" w:type="dxa"/>
          </w:tcPr>
          <w:p w14:paraId="00000002" w14:textId="7B080BA8" w:rsidR="00570C9E" w:rsidRDefault="008E3542">
            <w:pPr>
              <w:widowControl w:val="0"/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ab/>
            </w:r>
            <w:bookmarkStart w:id="1" w:name="_heading=h.1fob9te" w:colFirst="0" w:colLast="0"/>
            <w:bookmarkEnd w:id="1"/>
          </w:p>
        </w:tc>
        <w:tc>
          <w:tcPr>
            <w:tcW w:w="4683" w:type="dxa"/>
          </w:tcPr>
          <w:p w14:paraId="00000003" w14:textId="3FAAFC16" w:rsidR="00570C9E" w:rsidRDefault="002C1777">
            <w:pPr>
              <w:ind w:firstLine="0"/>
              <w:jc w:val="center"/>
            </w:pPr>
            <w:r>
              <w:t>Приложение № 5</w:t>
            </w:r>
          </w:p>
          <w:p w14:paraId="00000004" w14:textId="77777777" w:rsidR="00570C9E" w:rsidRDefault="002C1777">
            <w:pPr>
              <w:ind w:firstLine="0"/>
              <w:jc w:val="center"/>
            </w:pPr>
            <w:r>
              <w:t>(пункт 4.7 Стандарта)</w:t>
            </w:r>
          </w:p>
        </w:tc>
      </w:tr>
    </w:tbl>
    <w:p w14:paraId="00000005" w14:textId="77777777" w:rsidR="00570C9E" w:rsidRDefault="00570C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p w14:paraId="00000007" w14:textId="77777777" w:rsidR="00570C9E" w:rsidRDefault="002C1777">
      <w:pPr>
        <w:spacing w:line="240" w:lineRule="auto"/>
        <w:ind w:left="284" w:firstLine="0"/>
        <w:jc w:val="center"/>
        <w:rPr>
          <w:b/>
        </w:rPr>
      </w:pPr>
      <w:r>
        <w:rPr>
          <w:b/>
        </w:rPr>
        <w:t>Форма единой программы проведения экспертно-аналитического мероприятия</w:t>
      </w:r>
    </w:p>
    <w:p w14:paraId="00000008" w14:textId="77777777" w:rsidR="00570C9E" w:rsidRDefault="00570C9E">
      <w:pPr>
        <w:spacing w:line="240" w:lineRule="auto"/>
        <w:ind w:firstLine="0"/>
        <w:jc w:val="center"/>
        <w:rPr>
          <w:sz w:val="32"/>
          <w:szCs w:val="32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7"/>
        <w:gridCol w:w="4892"/>
      </w:tblGrid>
      <w:tr w:rsidR="00D70987" w:rsidRPr="00D70987" w14:paraId="4AA77547" w14:textId="77777777" w:rsidTr="00424877">
        <w:trPr>
          <w:cantSplit/>
          <w:trHeight w:hRule="exact" w:val="397"/>
          <w:jc w:val="center"/>
        </w:trPr>
        <w:tc>
          <w:tcPr>
            <w:tcW w:w="9356" w:type="dxa"/>
            <w:gridSpan w:val="2"/>
            <w:tcBorders>
              <w:bottom w:val="double" w:sz="6" w:space="0" w:color="auto"/>
            </w:tcBorders>
          </w:tcPr>
          <w:p w14:paraId="274CDC2D" w14:textId="77777777" w:rsidR="00D70987" w:rsidRPr="00D70987" w:rsidRDefault="00D70987" w:rsidP="00D70987">
            <w:pPr>
              <w:spacing w:line="240" w:lineRule="auto"/>
              <w:ind w:firstLine="0"/>
              <w:jc w:val="center"/>
              <w:rPr>
                <w:spacing w:val="40"/>
                <w:sz w:val="32"/>
                <w:szCs w:val="32"/>
              </w:rPr>
            </w:pPr>
            <w:r w:rsidRPr="00D70987">
              <w:rPr>
                <w:spacing w:val="40"/>
                <w:sz w:val="32"/>
                <w:szCs w:val="32"/>
              </w:rPr>
              <w:t>СЧЕТНАЯ  ПАЛАТА  РОССИЙСКОЙ  ФЕДЕРАЦИИ</w:t>
            </w:r>
          </w:p>
        </w:tc>
      </w:tr>
      <w:tr w:rsidR="00D70987" w:rsidRPr="00D70987" w14:paraId="77067651" w14:textId="77777777" w:rsidTr="00424877">
        <w:trPr>
          <w:gridAfter w:val="1"/>
          <w:wAfter w:w="4820" w:type="dxa"/>
          <w:cantSplit/>
          <w:trHeight w:hRule="exact" w:val="567"/>
          <w:jc w:val="center"/>
        </w:trPr>
        <w:tc>
          <w:tcPr>
            <w:tcW w:w="4678" w:type="dxa"/>
            <w:tcBorders>
              <w:top w:val="double" w:sz="6" w:space="0" w:color="auto"/>
            </w:tcBorders>
            <w:vAlign w:val="bottom"/>
          </w:tcPr>
          <w:p w14:paraId="154AF0D9" w14:textId="77777777" w:rsidR="00D70987" w:rsidRPr="00D70987" w:rsidRDefault="00D70987" w:rsidP="00D70987">
            <w:pPr>
              <w:spacing w:before="180" w:line="240" w:lineRule="auto"/>
              <w:ind w:left="113" w:firstLine="0"/>
              <w:jc w:val="left"/>
              <w:rPr>
                <w:sz w:val="22"/>
                <w:szCs w:val="22"/>
              </w:rPr>
            </w:pPr>
            <w:r w:rsidRPr="00D70987">
              <w:rPr>
                <w:sz w:val="22"/>
                <w:szCs w:val="22"/>
              </w:rPr>
              <w:t>___________________№_________________</w:t>
            </w:r>
          </w:p>
        </w:tc>
      </w:tr>
    </w:tbl>
    <w:p w14:paraId="0000000D" w14:textId="77777777" w:rsidR="00570C9E" w:rsidRDefault="00570C9E">
      <w:pPr>
        <w:spacing w:line="240" w:lineRule="auto"/>
      </w:pPr>
    </w:p>
    <w:tbl>
      <w:tblPr>
        <w:tblStyle w:val="60"/>
        <w:tblW w:w="1457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482"/>
        <w:gridCol w:w="5605"/>
        <w:gridCol w:w="4484"/>
      </w:tblGrid>
      <w:tr w:rsidR="00570C9E" w14:paraId="184279AA" w14:textId="77777777">
        <w:trPr>
          <w:cantSplit/>
          <w:jc w:val="center"/>
        </w:trPr>
        <w:tc>
          <w:tcPr>
            <w:tcW w:w="4482" w:type="dxa"/>
          </w:tcPr>
          <w:p w14:paraId="0000000F" w14:textId="77777777" w:rsidR="00570C9E" w:rsidRDefault="00570C9E"/>
        </w:tc>
        <w:tc>
          <w:tcPr>
            <w:tcW w:w="5605" w:type="dxa"/>
          </w:tcPr>
          <w:p w14:paraId="00000010" w14:textId="77777777" w:rsidR="00570C9E" w:rsidRDefault="00570C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4484" w:type="dxa"/>
          </w:tcPr>
          <w:p w14:paraId="00000011" w14:textId="77777777" w:rsidR="00570C9E" w:rsidRDefault="002C1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УТВЕРЖДАЮ</w:t>
            </w:r>
          </w:p>
          <w:p w14:paraId="00000012" w14:textId="77777777" w:rsidR="00570C9E" w:rsidRDefault="002C1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 члена Коллегии Счетной палаты Российской Федерации</w:t>
            </w:r>
          </w:p>
          <w:p w14:paraId="00000013" w14:textId="77777777" w:rsidR="00570C9E" w:rsidRDefault="00570C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14:paraId="00000014" w14:textId="77777777" w:rsidR="00570C9E" w:rsidRDefault="002C1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_______________И.О. Фамилия</w:t>
            </w:r>
          </w:p>
          <w:p w14:paraId="00000015" w14:textId="77777777" w:rsidR="00570C9E" w:rsidRDefault="002C1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«___» _____________ 20___ г.</w:t>
            </w:r>
          </w:p>
        </w:tc>
      </w:tr>
    </w:tbl>
    <w:p w14:paraId="00000016" w14:textId="77777777" w:rsidR="00570C9E" w:rsidRDefault="00570C9E">
      <w:pPr>
        <w:spacing w:line="240" w:lineRule="auto"/>
      </w:pPr>
    </w:p>
    <w:p w14:paraId="00000018" w14:textId="77777777" w:rsidR="00570C9E" w:rsidRDefault="002C1777">
      <w:pPr>
        <w:pStyle w:val="1"/>
      </w:pPr>
      <w:r>
        <w:t>единая программа</w:t>
      </w:r>
    </w:p>
    <w:p w14:paraId="00000019" w14:textId="77777777" w:rsidR="00570C9E" w:rsidRDefault="002C1777">
      <w:pPr>
        <w:pStyle w:val="3"/>
        <w:spacing w:after="60"/>
      </w:pPr>
      <w:r>
        <w:t>проведения экспертно-аналитического мероприятия</w:t>
      </w:r>
    </w:p>
    <w:p w14:paraId="0000001A" w14:textId="1F1A66B0" w:rsidR="00570C9E" w:rsidRDefault="002C1777">
      <w:pPr>
        <w:pStyle w:val="3"/>
      </w:pPr>
      <w:r>
        <w:t>«______________________________________________________________________________________________________»</w:t>
      </w:r>
      <w:r>
        <w:rPr>
          <w:b w:val="0"/>
          <w:sz w:val="20"/>
          <w:szCs w:val="20"/>
        </w:rPr>
        <w:t>наименование экспертно-аналитического мероприятия</w:t>
      </w:r>
    </w:p>
    <w:p w14:paraId="5E96CE7F" w14:textId="77777777" w:rsidR="005C21C8" w:rsidRDefault="005C21C8"/>
    <w:p w14:paraId="0000001C" w14:textId="2FDC9E74" w:rsidR="00570C9E" w:rsidRDefault="002C1777">
      <w:r>
        <w:t>1. Основание для проведения экспертно-аналитического мероприятия: ______________________________________</w:t>
      </w:r>
    </w:p>
    <w:p w14:paraId="0000001D" w14:textId="553C646B" w:rsidR="00570C9E" w:rsidRDefault="002C1777">
      <w:pPr>
        <w:spacing w:line="240" w:lineRule="auto"/>
        <w:ind w:firstLine="0"/>
      </w:pPr>
      <w:r>
        <w:t>_______________________________________________________________________________________________________.</w:t>
      </w:r>
    </w:p>
    <w:p w14:paraId="0000001E" w14:textId="1D4F3549" w:rsidR="00570C9E" w:rsidRDefault="002C1777">
      <w:pPr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(пункт Плана работы Счетной палаты Российской Федерации на 20__ год; основание для включения экспертно-аналитического мероприятия в План работы </w:t>
      </w:r>
      <w:r w:rsidR="008E3542">
        <w:rPr>
          <w:sz w:val="20"/>
          <w:szCs w:val="20"/>
        </w:rPr>
        <w:br/>
      </w:r>
      <w:r>
        <w:rPr>
          <w:sz w:val="20"/>
          <w:szCs w:val="20"/>
        </w:rPr>
        <w:t>Счетной палаты Российской Федерации )</w:t>
      </w:r>
    </w:p>
    <w:p w14:paraId="69524066" w14:textId="77777777" w:rsidR="00FF4956" w:rsidRDefault="00FF4956"/>
    <w:p w14:paraId="0000001F" w14:textId="028D35E2" w:rsidR="00570C9E" w:rsidRDefault="002C1777">
      <w:r>
        <w:lastRenderedPageBreak/>
        <w:t>2. Предмет мероприятия: ________________________________________________________________</w:t>
      </w:r>
      <w:r w:rsidR="008E3542">
        <w:t>________</w:t>
      </w:r>
      <w:r>
        <w:t>.</w:t>
      </w:r>
    </w:p>
    <w:p w14:paraId="00000020" w14:textId="77777777" w:rsidR="00570C9E" w:rsidRDefault="002C1777">
      <w:r>
        <w:t>3. Объекты экспертно-аналитического мероприятия:</w:t>
      </w:r>
    </w:p>
    <w:p w14:paraId="00000021" w14:textId="77777777" w:rsidR="00570C9E" w:rsidRDefault="002C1777">
      <w:r>
        <w:t>3.1. _______________________________________________________________________________________________.</w:t>
      </w:r>
    </w:p>
    <w:p w14:paraId="00000022" w14:textId="77777777" w:rsidR="00570C9E" w:rsidRDefault="002C1777">
      <w:pPr>
        <w:spacing w:line="240" w:lineRule="auto"/>
      </w:pPr>
      <w:r>
        <w:t>3.2. _______________________________________________________________________________________________.</w:t>
      </w:r>
    </w:p>
    <w:p w14:paraId="00000023" w14:textId="77777777" w:rsidR="00570C9E" w:rsidRDefault="002C1777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(полные наименования объектов</w:t>
      </w:r>
      <w:r>
        <w:t xml:space="preserve"> </w:t>
      </w:r>
      <w:r>
        <w:rPr>
          <w:sz w:val="20"/>
          <w:szCs w:val="20"/>
        </w:rPr>
        <w:t>экспертно-аналитического мероприятия)</w:t>
      </w:r>
    </w:p>
    <w:p w14:paraId="0000003D" w14:textId="4C4A4B89" w:rsidR="00570C9E" w:rsidRDefault="002C1777">
      <w:r>
        <w:t>4. Цели экспертно-аналитического мероприятия</w:t>
      </w:r>
      <w:r>
        <w:rPr>
          <w:vertAlign w:val="superscript"/>
        </w:rPr>
        <w:footnoteReference w:id="1"/>
      </w:r>
      <w:r>
        <w:t>:</w:t>
      </w:r>
    </w:p>
    <w:p w14:paraId="0000003E" w14:textId="6CD4107D" w:rsidR="00570C9E" w:rsidRDefault="002C1777">
      <w:pPr>
        <w:spacing w:line="240" w:lineRule="auto"/>
      </w:pPr>
      <w:r>
        <w:t>4.1. Цель 1. _______________________________________________________________________ (______________).</w:t>
      </w:r>
    </w:p>
    <w:p w14:paraId="0000003F" w14:textId="5B1D850C" w:rsidR="00570C9E" w:rsidRDefault="002C1777" w:rsidP="00EE3D4D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(формулировка цели)                                                                                       (вид аудита)</w:t>
      </w:r>
    </w:p>
    <w:p w14:paraId="00000040" w14:textId="6D4D2385" w:rsidR="00570C9E" w:rsidRDefault="002C1777">
      <w:pPr>
        <w:spacing w:line="240" w:lineRule="auto"/>
      </w:pPr>
      <w:r>
        <w:t>4.2. Цель 2. _______________________________________________________________________(______________).</w:t>
      </w:r>
    </w:p>
    <w:p w14:paraId="00000041" w14:textId="08E52DDF" w:rsidR="00570C9E" w:rsidRDefault="002C1777" w:rsidP="00EE3D4D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(формулировка цели)                                                                                       (вид аудита)</w:t>
      </w:r>
    </w:p>
    <w:p w14:paraId="00000042" w14:textId="7DDBCF99" w:rsidR="00570C9E" w:rsidRDefault="002C1777">
      <w:r>
        <w:t>5. Вопросы экспертно-аналитического мероприятия:</w:t>
      </w:r>
    </w:p>
    <w:tbl>
      <w:tblPr>
        <w:tblStyle w:val="40"/>
        <w:tblW w:w="141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1985"/>
        <w:gridCol w:w="4111"/>
        <w:gridCol w:w="1559"/>
        <w:gridCol w:w="2126"/>
        <w:gridCol w:w="3231"/>
      </w:tblGrid>
      <w:tr w:rsidR="00570C9E" w14:paraId="24A33A37" w14:textId="77777777" w:rsidTr="00BA630F">
        <w:trPr>
          <w:jc w:val="center"/>
        </w:trPr>
        <w:tc>
          <w:tcPr>
            <w:tcW w:w="1129" w:type="dxa"/>
            <w:vAlign w:val="center"/>
          </w:tcPr>
          <w:p w14:paraId="00000043" w14:textId="77777777" w:rsidR="00570C9E" w:rsidRDefault="002C17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</w:t>
            </w:r>
          </w:p>
        </w:tc>
        <w:tc>
          <w:tcPr>
            <w:tcW w:w="1985" w:type="dxa"/>
            <w:vAlign w:val="center"/>
          </w:tcPr>
          <w:p w14:paraId="00000044" w14:textId="77777777" w:rsidR="00570C9E" w:rsidRDefault="002C17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мероприятия по целям</w:t>
            </w:r>
          </w:p>
        </w:tc>
        <w:tc>
          <w:tcPr>
            <w:tcW w:w="4111" w:type="dxa"/>
          </w:tcPr>
          <w:p w14:paraId="00000045" w14:textId="7D1C082F" w:rsidR="00570C9E" w:rsidRDefault="002C17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аудита в случае, если необходимость их включения в программу проведения мероприятия предусмотрена соответствующими стандартами внешнего государственного аудита (контроля)</w:t>
            </w:r>
          </w:p>
        </w:tc>
        <w:tc>
          <w:tcPr>
            <w:tcW w:w="1559" w:type="dxa"/>
            <w:vAlign w:val="center"/>
          </w:tcPr>
          <w:p w14:paraId="00000046" w14:textId="77777777" w:rsidR="00570C9E" w:rsidRDefault="002C17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мероприятия</w:t>
            </w:r>
          </w:p>
        </w:tc>
        <w:tc>
          <w:tcPr>
            <w:tcW w:w="2126" w:type="dxa"/>
            <w:vAlign w:val="center"/>
          </w:tcPr>
          <w:p w14:paraId="00000047" w14:textId="77777777" w:rsidR="00570C9E" w:rsidRDefault="002C17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проведения мероприятия (в случае выезда)</w:t>
            </w:r>
          </w:p>
        </w:tc>
        <w:tc>
          <w:tcPr>
            <w:tcW w:w="3231" w:type="dxa"/>
            <w:vAlign w:val="center"/>
          </w:tcPr>
          <w:p w14:paraId="00000048" w14:textId="77777777" w:rsidR="00570C9E" w:rsidRDefault="002C17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Коллегии Счетной палаты Российской Федерации, ответственные за проведение мероприятия по вопросам, входящим в их компетенцию</w:t>
            </w:r>
          </w:p>
        </w:tc>
      </w:tr>
      <w:tr w:rsidR="00570C9E" w14:paraId="24FD0B2D" w14:textId="77777777" w:rsidTr="00BA630F">
        <w:trPr>
          <w:trHeight w:val="284"/>
          <w:jc w:val="center"/>
        </w:trPr>
        <w:tc>
          <w:tcPr>
            <w:tcW w:w="1129" w:type="dxa"/>
          </w:tcPr>
          <w:p w14:paraId="00000049" w14:textId="77777777" w:rsidR="00570C9E" w:rsidRDefault="002C17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0000004A" w14:textId="77777777" w:rsidR="00570C9E" w:rsidRDefault="002C177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14:paraId="0000004B" w14:textId="77777777" w:rsidR="00570C9E" w:rsidRDefault="00570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000004C" w14:textId="77777777" w:rsidR="00570C9E" w:rsidRDefault="00570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000004D" w14:textId="77777777" w:rsidR="00570C9E" w:rsidRDefault="00570C9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14:paraId="0000004E" w14:textId="77777777" w:rsidR="00570C9E" w:rsidRDefault="00570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0C9E" w14:paraId="1AA283DC" w14:textId="77777777" w:rsidTr="00BA630F">
        <w:trPr>
          <w:trHeight w:val="284"/>
          <w:jc w:val="center"/>
        </w:trPr>
        <w:tc>
          <w:tcPr>
            <w:tcW w:w="1129" w:type="dxa"/>
          </w:tcPr>
          <w:p w14:paraId="0000004F" w14:textId="77777777" w:rsidR="00570C9E" w:rsidRDefault="00570C9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00000050" w14:textId="77777777" w:rsidR="00570C9E" w:rsidRDefault="002C177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11" w:type="dxa"/>
          </w:tcPr>
          <w:p w14:paraId="00000051" w14:textId="77777777" w:rsidR="00570C9E" w:rsidRDefault="00570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0000052" w14:textId="77777777" w:rsidR="00570C9E" w:rsidRDefault="00570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0000053" w14:textId="77777777" w:rsidR="00570C9E" w:rsidRDefault="00570C9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14:paraId="00000054" w14:textId="77777777" w:rsidR="00570C9E" w:rsidRDefault="00570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0C9E" w14:paraId="67A93F79" w14:textId="77777777" w:rsidTr="00BA630F">
        <w:trPr>
          <w:trHeight w:val="284"/>
          <w:jc w:val="center"/>
        </w:trPr>
        <w:tc>
          <w:tcPr>
            <w:tcW w:w="1129" w:type="dxa"/>
          </w:tcPr>
          <w:p w14:paraId="00000055" w14:textId="77777777" w:rsidR="00570C9E" w:rsidRDefault="002C17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00000056" w14:textId="77777777" w:rsidR="00570C9E" w:rsidRDefault="002C177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14:paraId="00000057" w14:textId="77777777" w:rsidR="00570C9E" w:rsidRDefault="00570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0000058" w14:textId="77777777" w:rsidR="00570C9E" w:rsidRDefault="00570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0000059" w14:textId="77777777" w:rsidR="00570C9E" w:rsidRDefault="00570C9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14:paraId="0000005A" w14:textId="77777777" w:rsidR="00570C9E" w:rsidRDefault="00570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0C9E" w14:paraId="62F4F9C5" w14:textId="77777777" w:rsidTr="00BA630F">
        <w:trPr>
          <w:trHeight w:val="284"/>
          <w:jc w:val="center"/>
        </w:trPr>
        <w:tc>
          <w:tcPr>
            <w:tcW w:w="1129" w:type="dxa"/>
          </w:tcPr>
          <w:p w14:paraId="0000005B" w14:textId="77777777" w:rsidR="00570C9E" w:rsidRDefault="00570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0000005C" w14:textId="77777777" w:rsidR="00570C9E" w:rsidRDefault="002C177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11" w:type="dxa"/>
          </w:tcPr>
          <w:p w14:paraId="0000005D" w14:textId="77777777" w:rsidR="00570C9E" w:rsidRDefault="00570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000005E" w14:textId="77777777" w:rsidR="00570C9E" w:rsidRDefault="00570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000005F" w14:textId="77777777" w:rsidR="00570C9E" w:rsidRDefault="00570C9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14:paraId="00000060" w14:textId="77777777" w:rsidR="00570C9E" w:rsidRDefault="00570C9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14:paraId="7E56DF2C" w14:textId="77777777" w:rsidR="005C21C8" w:rsidRDefault="005C21C8"/>
    <w:p w14:paraId="00000062" w14:textId="0FEFD1F8" w:rsidR="00570C9E" w:rsidRDefault="002C1777">
      <w:r>
        <w:t>6. Исследуемый период: ____________________________________________________________________________.</w:t>
      </w:r>
    </w:p>
    <w:p w14:paraId="00000063" w14:textId="66484619" w:rsidR="00570C9E" w:rsidRDefault="002C1777">
      <w:r>
        <w:lastRenderedPageBreak/>
        <w:t>7. Сроки проведения экспертно-аналитического мероприятия: с _______ по _______, в том числе:</w:t>
      </w:r>
    </w:p>
    <w:p w14:paraId="00000064" w14:textId="77777777" w:rsidR="00570C9E" w:rsidRDefault="002C1777" w:rsidP="00D80C5E">
      <w:pPr>
        <w:spacing w:line="240" w:lineRule="auto"/>
        <w:ind w:firstLine="720"/>
      </w:pPr>
      <w:r>
        <w:t>с _____ по _______ с выездом (выходом) на объект: __________________________________________________;</w:t>
      </w:r>
    </w:p>
    <w:p w14:paraId="00000065" w14:textId="77777777" w:rsidR="00570C9E" w:rsidRDefault="002C1777" w:rsidP="008E3542">
      <w:pPr>
        <w:ind w:left="6946"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объекта экспертно-аналитического мероприятия)</w:t>
      </w:r>
    </w:p>
    <w:p w14:paraId="00000066" w14:textId="77777777" w:rsidR="00570C9E" w:rsidRDefault="002C1777">
      <w:pPr>
        <w:spacing w:line="240" w:lineRule="auto"/>
      </w:pPr>
      <w:r>
        <w:t>с _____ по _______ с выездом (выходом) на объект: __________________________________________________.</w:t>
      </w:r>
    </w:p>
    <w:p w14:paraId="00000067" w14:textId="77777777" w:rsidR="00570C9E" w:rsidRDefault="002C1777" w:rsidP="008E3542">
      <w:pPr>
        <w:ind w:left="6946"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объекта экспертно-аналитического мероприятия)</w:t>
      </w:r>
    </w:p>
    <w:p w14:paraId="00000068" w14:textId="24162346" w:rsidR="00570C9E" w:rsidRDefault="002C1777">
      <w:r>
        <w:t>8. Состав участников экспертно-аналитического мероприятия:</w:t>
      </w:r>
    </w:p>
    <w:p w14:paraId="00000069" w14:textId="77777777" w:rsidR="00570C9E" w:rsidRDefault="002C1777">
      <w:pPr>
        <w:spacing w:line="240" w:lineRule="auto"/>
      </w:pPr>
      <w:r>
        <w:t>руководитель экспертно-аналитического мероприятия: __________________________________________________;</w:t>
      </w:r>
    </w:p>
    <w:p w14:paraId="0000006A" w14:textId="77777777" w:rsidR="00570C9E" w:rsidRDefault="002C1777" w:rsidP="008E3542">
      <w:pPr>
        <w:ind w:left="7371" w:firstLine="7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инициалы)</w:t>
      </w:r>
    </w:p>
    <w:p w14:paraId="0000006B" w14:textId="77777777" w:rsidR="00570C9E" w:rsidRDefault="002C1777">
      <w:r>
        <w:t>1) руководитель группы инспекторов __________________________________________________________________</w:t>
      </w:r>
    </w:p>
    <w:p w14:paraId="0000006C" w14:textId="77777777" w:rsidR="00570C9E" w:rsidRDefault="002C1777">
      <w:pPr>
        <w:spacing w:line="240" w:lineRule="auto"/>
      </w:pPr>
      <w:r>
        <w:t>__________________________________________________________________________________________________;</w:t>
      </w:r>
    </w:p>
    <w:p w14:paraId="0000006D" w14:textId="77777777" w:rsidR="00570C9E" w:rsidRDefault="002C1777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инспектора, период при необходимости)</w:t>
      </w:r>
    </w:p>
    <w:p w14:paraId="0000006E" w14:textId="77777777" w:rsidR="00570C9E" w:rsidRDefault="002C1777">
      <w:pPr>
        <w:spacing w:line="240" w:lineRule="auto"/>
      </w:pPr>
      <w:r>
        <w:t>члены группы: _______________________________________________________________________ с ____ по_____;</w:t>
      </w:r>
    </w:p>
    <w:p w14:paraId="0000006F" w14:textId="77777777" w:rsidR="00570C9E" w:rsidRDefault="002C1777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 или иного сотрудника аппарата Счетной палаты Российской Федерации)</w:t>
      </w:r>
    </w:p>
    <w:p w14:paraId="00000070" w14:textId="77777777" w:rsidR="00570C9E" w:rsidRDefault="002C1777">
      <w:pPr>
        <w:spacing w:line="240" w:lineRule="auto"/>
      </w:pPr>
      <w:r>
        <w:t>____________________________________________________________________________________ с ____ по_____;</w:t>
      </w:r>
    </w:p>
    <w:p w14:paraId="00000071" w14:textId="77777777" w:rsidR="00570C9E" w:rsidRDefault="002C1777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 или иного сотрудника аппарата Счетной палаты Российской Федерации)</w:t>
      </w:r>
    </w:p>
    <w:p w14:paraId="00000072" w14:textId="77777777" w:rsidR="00570C9E" w:rsidRDefault="002C1777">
      <w:r>
        <w:t>2) руководитель группы инспекторов __________________________________________________________________</w:t>
      </w:r>
    </w:p>
    <w:p w14:paraId="00000073" w14:textId="77777777" w:rsidR="00570C9E" w:rsidRDefault="002C1777">
      <w:pPr>
        <w:spacing w:line="240" w:lineRule="auto"/>
      </w:pPr>
      <w:r>
        <w:t>__________________________________________________________________________________________________;</w:t>
      </w:r>
    </w:p>
    <w:p w14:paraId="00000074" w14:textId="77777777" w:rsidR="00570C9E" w:rsidRDefault="002C1777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инспектора, период при необходимости)</w:t>
      </w:r>
    </w:p>
    <w:p w14:paraId="00000075" w14:textId="77777777" w:rsidR="00570C9E" w:rsidRDefault="002C1777">
      <w:pPr>
        <w:spacing w:line="240" w:lineRule="auto"/>
      </w:pPr>
      <w:r>
        <w:t>члены группы: _______________________________________________________________________ с ____ по_____;</w:t>
      </w:r>
    </w:p>
    <w:p w14:paraId="00000076" w14:textId="5015EDBE" w:rsidR="00570C9E" w:rsidRDefault="002C1777" w:rsidP="00EE3D4D">
      <w:pPr>
        <w:spacing w:line="240" w:lineRule="auto"/>
        <w:ind w:left="2552" w:right="1956"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(должность, фамилия и инициалы инспектора или иного сотрудника аппарата Счетной палаты </w:t>
      </w:r>
      <w:r w:rsidR="00EE3D4D">
        <w:rPr>
          <w:sz w:val="20"/>
          <w:szCs w:val="20"/>
        </w:rPr>
        <w:br/>
      </w:r>
      <w:r>
        <w:rPr>
          <w:sz w:val="20"/>
          <w:szCs w:val="20"/>
        </w:rPr>
        <w:t>Российской Федерации)</w:t>
      </w:r>
    </w:p>
    <w:p w14:paraId="00000077" w14:textId="77777777" w:rsidR="00570C9E" w:rsidRDefault="002C1777">
      <w:pPr>
        <w:spacing w:line="240" w:lineRule="auto"/>
      </w:pPr>
      <w:r>
        <w:t>____________________________________________________________________________________ с ____ по_____;</w:t>
      </w:r>
    </w:p>
    <w:p w14:paraId="00000078" w14:textId="77777777" w:rsidR="00570C9E" w:rsidRDefault="002C1777" w:rsidP="00EE3D4D">
      <w:pPr>
        <w:ind w:right="1956" w:firstLine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 или иного сотрудника аппарата Счетной палаты Российской Федерации)</w:t>
      </w:r>
    </w:p>
    <w:p w14:paraId="7E58C2D7" w14:textId="77777777" w:rsidR="008E3542" w:rsidRDefault="008E3542"/>
    <w:p w14:paraId="00000079" w14:textId="4E60B57B" w:rsidR="00570C9E" w:rsidRDefault="002C1777">
      <w:r>
        <w:lastRenderedPageBreak/>
        <w:t>Привлечение внешних экспертов</w:t>
      </w:r>
      <w:r>
        <w:rPr>
          <w:vertAlign w:val="superscript"/>
        </w:rPr>
        <w:footnoteReference w:id="2"/>
      </w:r>
      <w:r>
        <w:t>:</w:t>
      </w:r>
    </w:p>
    <w:p w14:paraId="0000007A" w14:textId="77777777" w:rsidR="00570C9E" w:rsidRDefault="002C1777">
      <w:pPr>
        <w:spacing w:line="240" w:lineRule="auto"/>
      </w:pPr>
      <w:r>
        <w:t>___________________________________________________________________________________________________</w:t>
      </w:r>
    </w:p>
    <w:p w14:paraId="0000007B" w14:textId="77777777" w:rsidR="00570C9E" w:rsidRDefault="002C1777">
      <w:pPr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14:paraId="0000007C" w14:textId="77777777" w:rsidR="00570C9E" w:rsidRDefault="002C1777">
      <w:pPr>
        <w:spacing w:line="240" w:lineRule="auto"/>
      </w:pPr>
      <w:r>
        <w:t>__________________________________________________________________________________________________.</w:t>
      </w:r>
    </w:p>
    <w:p w14:paraId="0000007D" w14:textId="77777777" w:rsidR="00570C9E" w:rsidRDefault="002C1777">
      <w:pPr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14:paraId="0000007E" w14:textId="77777777" w:rsidR="00570C9E" w:rsidRDefault="00570C9E"/>
    <w:p w14:paraId="0000007F" w14:textId="514678D5" w:rsidR="00570C9E" w:rsidRDefault="002C1777">
      <w:r>
        <w:t>9. Срок представления членами Коллегии Счетной палаты Российской Федерации, ответственными за проведение мероприятия, материалов по результатам мероприятия члену Коллегии Счетной палаты Российской Федерации, которому поручена организация мероприятия и обобщение его результатов, – «__» __________20__ года.</w:t>
      </w:r>
    </w:p>
    <w:p w14:paraId="00000080" w14:textId="3DA0745B" w:rsidR="00570C9E" w:rsidRDefault="002C1777">
      <w:r>
        <w:t xml:space="preserve">10. Срок представления отчета на рассмотрение Коллегии Счетной палаты Российской Федерации ____________ </w:t>
      </w:r>
    </w:p>
    <w:p w14:paraId="00000081" w14:textId="77777777" w:rsidR="00570C9E" w:rsidRDefault="002C1777">
      <w:pPr>
        <w:spacing w:line="240" w:lineRule="auto"/>
        <w:ind w:firstLine="0"/>
      </w:pPr>
      <w:r>
        <w:t>_______________________________________________________________________________________________________.</w:t>
      </w:r>
    </w:p>
    <w:p w14:paraId="00000082" w14:textId="27B2611E" w:rsidR="00570C9E" w:rsidRDefault="002C1777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(указывается срок представления проекта отчета в Департамент управления делами и документооборота для включения в повестку заседания Коллегии </w:t>
      </w:r>
      <w:r w:rsidR="008E3542">
        <w:rPr>
          <w:sz w:val="20"/>
          <w:szCs w:val="20"/>
        </w:rPr>
        <w:br/>
      </w:r>
      <w:r>
        <w:rPr>
          <w:sz w:val="20"/>
          <w:szCs w:val="20"/>
        </w:rPr>
        <w:t>Счетной палаты Российской Федерации)</w:t>
      </w:r>
    </w:p>
    <w:p w14:paraId="00000083" w14:textId="77777777" w:rsidR="00570C9E" w:rsidRDefault="00570C9E">
      <w:pPr>
        <w:spacing w:line="240" w:lineRule="auto"/>
      </w:pPr>
    </w:p>
    <w:p w14:paraId="00000084" w14:textId="77777777" w:rsidR="00570C9E" w:rsidRDefault="00570C9E">
      <w:pPr>
        <w:spacing w:line="240" w:lineRule="auto"/>
      </w:pPr>
    </w:p>
    <w:tbl>
      <w:tblPr>
        <w:tblStyle w:val="30"/>
        <w:tblW w:w="1457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420"/>
        <w:gridCol w:w="9152"/>
      </w:tblGrid>
      <w:tr w:rsidR="00570C9E" w14:paraId="6BAC9DD4" w14:textId="77777777">
        <w:trPr>
          <w:jc w:val="center"/>
        </w:trPr>
        <w:tc>
          <w:tcPr>
            <w:tcW w:w="5420" w:type="dxa"/>
            <w:vAlign w:val="bottom"/>
          </w:tcPr>
          <w:p w14:paraId="00000085" w14:textId="77777777" w:rsidR="00570C9E" w:rsidRDefault="002C1777" w:rsidP="008E35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bookmarkStart w:id="2" w:name="_heading=h.gjdgxs" w:colFirst="0" w:colLast="0"/>
            <w:bookmarkEnd w:id="2"/>
            <w:r>
              <w:rPr>
                <w:color w:val="000000"/>
              </w:rPr>
              <w:t>Руководитель экспертно-аналитического мероприятия</w:t>
            </w:r>
          </w:p>
        </w:tc>
        <w:tc>
          <w:tcPr>
            <w:tcW w:w="9152" w:type="dxa"/>
            <w:vAlign w:val="bottom"/>
          </w:tcPr>
          <w:p w14:paraId="00000086" w14:textId="77777777" w:rsidR="00570C9E" w:rsidRDefault="002C1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14:paraId="00000087" w14:textId="77777777" w:rsidR="00570C9E" w:rsidRDefault="00570C9E">
      <w:pPr>
        <w:spacing w:line="240" w:lineRule="auto"/>
      </w:pPr>
    </w:p>
    <w:p w14:paraId="77D2638B" w14:textId="77777777" w:rsidR="005C21C8" w:rsidRDefault="005C21C8">
      <w:pPr>
        <w:spacing w:line="240" w:lineRule="auto"/>
        <w:ind w:firstLine="0"/>
      </w:pPr>
    </w:p>
    <w:p w14:paraId="383EF867" w14:textId="77777777" w:rsidR="005C21C8" w:rsidRDefault="005C21C8">
      <w:pPr>
        <w:spacing w:line="240" w:lineRule="auto"/>
        <w:ind w:firstLine="0"/>
      </w:pPr>
    </w:p>
    <w:p w14:paraId="404E3DC4" w14:textId="77777777" w:rsidR="005C21C8" w:rsidRDefault="005C21C8">
      <w:pPr>
        <w:spacing w:line="240" w:lineRule="auto"/>
        <w:ind w:firstLine="0"/>
      </w:pPr>
    </w:p>
    <w:p w14:paraId="31D4C587" w14:textId="77777777" w:rsidR="005C21C8" w:rsidRDefault="005C21C8">
      <w:pPr>
        <w:spacing w:line="240" w:lineRule="auto"/>
        <w:ind w:firstLine="0"/>
      </w:pPr>
    </w:p>
    <w:p w14:paraId="5AC745B5" w14:textId="77777777" w:rsidR="005C21C8" w:rsidRDefault="005C21C8">
      <w:pPr>
        <w:spacing w:line="240" w:lineRule="auto"/>
        <w:ind w:firstLine="0"/>
      </w:pPr>
    </w:p>
    <w:p w14:paraId="4F578215" w14:textId="77777777" w:rsidR="005C21C8" w:rsidRDefault="005C21C8">
      <w:pPr>
        <w:spacing w:line="240" w:lineRule="auto"/>
        <w:ind w:firstLine="0"/>
        <w:rPr>
          <w:lang w:val="en-US"/>
        </w:rPr>
      </w:pPr>
    </w:p>
    <w:p w14:paraId="00000088" w14:textId="18E61F9D" w:rsidR="00570C9E" w:rsidRDefault="002C1777">
      <w:pPr>
        <w:spacing w:line="240" w:lineRule="auto"/>
        <w:ind w:firstLine="0"/>
      </w:pPr>
      <w:r>
        <w:lastRenderedPageBreak/>
        <w:t>СОГЛАСОВАНО:</w:t>
      </w:r>
    </w:p>
    <w:p w14:paraId="00000089" w14:textId="77777777" w:rsidR="00570C9E" w:rsidRDefault="00570C9E">
      <w:pPr>
        <w:spacing w:line="240" w:lineRule="auto"/>
        <w:ind w:firstLine="0"/>
      </w:pPr>
    </w:p>
    <w:tbl>
      <w:tblPr>
        <w:tblStyle w:val="25"/>
        <w:tblW w:w="1457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858"/>
        <w:gridCol w:w="4857"/>
        <w:gridCol w:w="4857"/>
      </w:tblGrid>
      <w:tr w:rsidR="00570C9E" w14:paraId="582FCE71" w14:textId="77777777">
        <w:trPr>
          <w:cantSplit/>
          <w:jc w:val="center"/>
        </w:trPr>
        <w:tc>
          <w:tcPr>
            <w:tcW w:w="4858" w:type="dxa"/>
          </w:tcPr>
          <w:p w14:paraId="0000008A" w14:textId="77777777" w:rsidR="00570C9E" w:rsidRDefault="002C1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 члена Коллегии</w:t>
            </w:r>
          </w:p>
          <w:p w14:paraId="0000008B" w14:textId="77777777" w:rsidR="00570C9E" w:rsidRDefault="002C1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Счетной палаты</w:t>
            </w:r>
          </w:p>
          <w:p w14:paraId="0000008C" w14:textId="77777777" w:rsidR="00570C9E" w:rsidRDefault="002C1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Российской Федерации</w:t>
            </w:r>
          </w:p>
          <w:p w14:paraId="0000008D" w14:textId="77777777" w:rsidR="00570C9E" w:rsidRDefault="002C1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 И.О. Фамилия</w:t>
            </w:r>
          </w:p>
          <w:p w14:paraId="0000008E" w14:textId="77777777" w:rsidR="00570C9E" w:rsidRDefault="002C1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«___» _____________ 20___ года</w:t>
            </w:r>
          </w:p>
        </w:tc>
        <w:tc>
          <w:tcPr>
            <w:tcW w:w="4857" w:type="dxa"/>
          </w:tcPr>
          <w:p w14:paraId="0000008F" w14:textId="77777777" w:rsidR="00570C9E" w:rsidRDefault="002C1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 члена Коллегии</w:t>
            </w:r>
          </w:p>
          <w:p w14:paraId="00000090" w14:textId="77777777" w:rsidR="00570C9E" w:rsidRDefault="002C1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Счетной палаты</w:t>
            </w:r>
          </w:p>
          <w:p w14:paraId="00000091" w14:textId="77777777" w:rsidR="00570C9E" w:rsidRDefault="002C1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Российской Федерации</w:t>
            </w:r>
          </w:p>
          <w:p w14:paraId="00000092" w14:textId="77777777" w:rsidR="00570C9E" w:rsidRDefault="002C1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 И.О. Фамилия</w:t>
            </w:r>
          </w:p>
          <w:p w14:paraId="00000093" w14:textId="77777777" w:rsidR="00570C9E" w:rsidRDefault="002C1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«___» _____________ 20___ года</w:t>
            </w:r>
          </w:p>
        </w:tc>
        <w:tc>
          <w:tcPr>
            <w:tcW w:w="4857" w:type="dxa"/>
          </w:tcPr>
          <w:p w14:paraId="00000094" w14:textId="77777777" w:rsidR="00570C9E" w:rsidRDefault="002C1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 члена Коллегии</w:t>
            </w:r>
          </w:p>
          <w:p w14:paraId="00000095" w14:textId="77777777" w:rsidR="00570C9E" w:rsidRDefault="002C1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Счетной палаты</w:t>
            </w:r>
          </w:p>
          <w:p w14:paraId="00000096" w14:textId="77777777" w:rsidR="00570C9E" w:rsidRDefault="002C1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Российской Федерации</w:t>
            </w:r>
          </w:p>
          <w:p w14:paraId="00000097" w14:textId="77777777" w:rsidR="00570C9E" w:rsidRDefault="002C1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 И.О. Фамилия</w:t>
            </w:r>
          </w:p>
          <w:p w14:paraId="00000098" w14:textId="14079C37" w:rsidR="00570C9E" w:rsidRDefault="002C1777" w:rsidP="00D70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«___» _____________ 20___ года</w:t>
            </w:r>
          </w:p>
        </w:tc>
      </w:tr>
    </w:tbl>
    <w:p w14:paraId="00000099" w14:textId="77777777" w:rsidR="00570C9E" w:rsidRDefault="00570C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14:paraId="0000009A" w14:textId="77777777" w:rsidR="00570C9E" w:rsidRDefault="00570C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14:paraId="0000009B" w14:textId="77777777" w:rsidR="00570C9E" w:rsidRDefault="00570C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14:paraId="0000009C" w14:textId="77777777" w:rsidR="00570C9E" w:rsidRDefault="00570C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sectPr w:rsidR="00570C9E" w:rsidSect="008E35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/>
      <w:pgMar w:top="851" w:right="1134" w:bottom="851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48DCF" w14:textId="77777777" w:rsidR="00A7232B" w:rsidRDefault="00A7232B">
      <w:pPr>
        <w:spacing w:line="240" w:lineRule="auto"/>
      </w:pPr>
      <w:r>
        <w:separator/>
      </w:r>
    </w:p>
  </w:endnote>
  <w:endnote w:type="continuationSeparator" w:id="0">
    <w:p w14:paraId="33AE6485" w14:textId="77777777" w:rsidR="00A7232B" w:rsidRDefault="00A723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AA" w14:textId="77777777" w:rsidR="00570C9E" w:rsidRDefault="00570C9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AC" w14:textId="77777777" w:rsidR="00570C9E" w:rsidRDefault="00570C9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AB" w14:textId="77777777" w:rsidR="00570C9E" w:rsidRDefault="00570C9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47EB1" w14:textId="77777777" w:rsidR="00A7232B" w:rsidRDefault="00A7232B">
      <w:pPr>
        <w:spacing w:line="240" w:lineRule="auto"/>
      </w:pPr>
      <w:r>
        <w:separator/>
      </w:r>
    </w:p>
  </w:footnote>
  <w:footnote w:type="continuationSeparator" w:id="0">
    <w:p w14:paraId="28FCDDA5" w14:textId="77777777" w:rsidR="00A7232B" w:rsidRDefault="00A7232B">
      <w:pPr>
        <w:spacing w:line="240" w:lineRule="auto"/>
      </w:pPr>
      <w:r>
        <w:continuationSeparator/>
      </w:r>
    </w:p>
  </w:footnote>
  <w:footnote w:id="1">
    <w:p w14:paraId="000000A2" w14:textId="208AA94A" w:rsidR="00570C9E" w:rsidRPr="005C21C8" w:rsidRDefault="002C1777">
      <w:pPr>
        <w:spacing w:line="240" w:lineRule="auto"/>
        <w:rPr>
          <w:sz w:val="20"/>
          <w:szCs w:val="20"/>
        </w:rPr>
      </w:pPr>
      <w:r w:rsidRPr="005C21C8">
        <w:rPr>
          <w:sz w:val="20"/>
          <w:szCs w:val="20"/>
          <w:vertAlign w:val="superscript"/>
        </w:rPr>
        <w:footnoteRef/>
      </w:r>
      <w:r w:rsidRPr="005C21C8">
        <w:rPr>
          <w:sz w:val="20"/>
          <w:szCs w:val="20"/>
        </w:rPr>
        <w:t xml:space="preserve"> Формулируются в соответствии с требованиями стандартов внешнего государственного аудита (контроля) СГА 104 «Аудит эффективности», СГА 108 «Аудит соответствия», а также с указанием на применяемый вид аудита по каждой цели экспертно-аналитического мероприятия</w:t>
      </w:r>
      <w:r w:rsidR="008E3542">
        <w:rPr>
          <w:sz w:val="20"/>
          <w:szCs w:val="20"/>
        </w:rPr>
        <w:t>.</w:t>
      </w:r>
    </w:p>
  </w:footnote>
  <w:footnote w:id="2">
    <w:p w14:paraId="000000A3" w14:textId="2E37A49A" w:rsidR="00570C9E" w:rsidRPr="005C21C8" w:rsidRDefault="002C1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 w:rsidRPr="005C21C8">
        <w:rPr>
          <w:sz w:val="20"/>
          <w:szCs w:val="20"/>
          <w:vertAlign w:val="superscript"/>
        </w:rPr>
        <w:footnoteRef/>
      </w:r>
      <w:r w:rsidRPr="005C21C8">
        <w:rPr>
          <w:color w:val="000000"/>
          <w:sz w:val="20"/>
          <w:szCs w:val="20"/>
        </w:rPr>
        <w:t xml:space="preserve"> Включаются в единую программу проведения экспертно-аналитического мероприятия в случае необходимости выполнения внешним экспертом отдельных работ (процедур) непосредственно на объекте экспертно-аналитического мероприятия</w:t>
      </w:r>
      <w:r w:rsidR="008E3542">
        <w:rPr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A5" w14:textId="77777777" w:rsidR="00570C9E" w:rsidRDefault="00570C9E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A4" w14:textId="626E225C" w:rsidR="00570C9E" w:rsidRDefault="002C1777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F00E4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1a"/>
      <w:tblW w:w="15309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9867"/>
      <w:gridCol w:w="5442"/>
    </w:tblGrid>
    <w:tr w:rsidR="00570C9E" w14:paraId="4CF59644" w14:textId="77777777" w:rsidTr="008E3542">
      <w:trPr>
        <w:trHeight w:val="624"/>
        <w:jc w:val="center"/>
      </w:trPr>
      <w:tc>
        <w:tcPr>
          <w:tcW w:w="9867" w:type="dxa"/>
          <w:vAlign w:val="bottom"/>
        </w:tcPr>
        <w:p w14:paraId="000000A7" w14:textId="77777777" w:rsidR="00570C9E" w:rsidRDefault="00570C9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jc w:val="left"/>
            <w:rPr>
              <w:color w:val="000000"/>
            </w:rPr>
          </w:pPr>
        </w:p>
      </w:tc>
      <w:tc>
        <w:tcPr>
          <w:tcW w:w="5442" w:type="dxa"/>
          <w:vAlign w:val="bottom"/>
        </w:tcPr>
        <w:p w14:paraId="000000A8" w14:textId="40A972EE" w:rsidR="00570C9E" w:rsidRDefault="00570C9E" w:rsidP="008E354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338"/>
            </w:tabs>
            <w:spacing w:line="240" w:lineRule="auto"/>
            <w:ind w:firstLine="0"/>
            <w:jc w:val="center"/>
            <w:rPr>
              <w:color w:val="000000"/>
            </w:rPr>
          </w:pPr>
          <w:bookmarkStart w:id="3" w:name="_heading=h.30j0zll" w:colFirst="0" w:colLast="0"/>
          <w:bookmarkEnd w:id="3"/>
        </w:p>
      </w:tc>
    </w:tr>
  </w:tbl>
  <w:p w14:paraId="000000A9" w14:textId="77777777" w:rsidR="00570C9E" w:rsidRDefault="00570C9E">
    <w:pPr>
      <w:pBdr>
        <w:top w:val="nil"/>
        <w:left w:val="nil"/>
        <w:bottom w:val="nil"/>
        <w:right w:val="nil"/>
        <w:between w:val="nil"/>
      </w:pBdr>
      <w:ind w:firstLine="0"/>
      <w:jc w:val="right"/>
      <w:rPr>
        <w:color w:val="00000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C9E"/>
    <w:rsid w:val="000D2061"/>
    <w:rsid w:val="002C1777"/>
    <w:rsid w:val="00521DCF"/>
    <w:rsid w:val="00570C9E"/>
    <w:rsid w:val="005C21C8"/>
    <w:rsid w:val="007F6E6B"/>
    <w:rsid w:val="008E3542"/>
    <w:rsid w:val="008F00E4"/>
    <w:rsid w:val="00983885"/>
    <w:rsid w:val="00A7232B"/>
    <w:rsid w:val="00B51E96"/>
    <w:rsid w:val="00BA630F"/>
    <w:rsid w:val="00D24BA7"/>
    <w:rsid w:val="00D70987"/>
    <w:rsid w:val="00D80C5E"/>
    <w:rsid w:val="00DA3B3F"/>
    <w:rsid w:val="00EE3D4D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F87C4"/>
  <w15:docId w15:val="{3F28D29C-7BCC-4ABD-AE31-BBC4393E1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22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1114BE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1114BE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qFormat/>
    <w:rsid w:val="001114BE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rsid w:val="00D50DB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8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9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a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b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paragraph" w:styleId="20">
    <w:name w:val="Body Text Indent 2"/>
    <w:basedOn w:val="a"/>
    <w:rsid w:val="00D35FD5"/>
    <w:pPr>
      <w:widowControl w:val="0"/>
      <w:overflowPunct/>
      <w:autoSpaceDE/>
      <w:autoSpaceDN/>
      <w:adjustRightInd/>
      <w:spacing w:line="240" w:lineRule="auto"/>
      <w:ind w:firstLine="488"/>
      <w:textAlignment w:val="auto"/>
    </w:pPr>
    <w:rPr>
      <w:snapToGrid w:val="0"/>
      <w:color w:val="000000"/>
      <w:szCs w:val="20"/>
    </w:rPr>
  </w:style>
  <w:style w:type="paragraph" w:customStyle="1" w:styleId="ac">
    <w:name w:val="ДСП"/>
    <w:basedOn w:val="a"/>
    <w:rsid w:val="00B00B08"/>
    <w:pPr>
      <w:spacing w:line="240" w:lineRule="auto"/>
      <w:ind w:firstLine="0"/>
      <w:jc w:val="center"/>
    </w:pPr>
    <w:rPr>
      <w:i/>
      <w:sz w:val="24"/>
    </w:rPr>
  </w:style>
  <w:style w:type="paragraph" w:styleId="ad">
    <w:name w:val="footer"/>
    <w:basedOn w:val="a"/>
    <w:rsid w:val="0079060A"/>
    <w:pPr>
      <w:tabs>
        <w:tab w:val="center" w:pos="4677"/>
        <w:tab w:val="right" w:pos="9355"/>
      </w:tabs>
    </w:pPr>
  </w:style>
  <w:style w:type="paragraph" w:styleId="ae">
    <w:name w:val="footnote text"/>
    <w:basedOn w:val="a"/>
    <w:link w:val="af"/>
    <w:semiHidden/>
    <w:unhideWhenUsed/>
    <w:rsid w:val="00D71CE4"/>
    <w:pPr>
      <w:spacing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D71CE4"/>
  </w:style>
  <w:style w:type="character" w:styleId="af0">
    <w:name w:val="footnote reference"/>
    <w:basedOn w:val="a0"/>
    <w:semiHidden/>
    <w:unhideWhenUsed/>
    <w:rsid w:val="00D71CE4"/>
    <w:rPr>
      <w:vertAlign w:val="superscript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4">
    <w:name w:val="24"/>
    <w:basedOn w:val="TableNormal1"/>
    <w:tblPr>
      <w:tblStyleRowBandSize w:val="1"/>
      <w:tblStyleColBandSize w:val="1"/>
    </w:tblPr>
  </w:style>
  <w:style w:type="table" w:customStyle="1" w:styleId="23">
    <w:name w:val="23"/>
    <w:basedOn w:val="TableNormal1"/>
    <w:tblPr>
      <w:tblStyleRowBandSize w:val="1"/>
      <w:tblStyleColBandSize w:val="1"/>
    </w:tblPr>
  </w:style>
  <w:style w:type="table" w:customStyle="1" w:styleId="22">
    <w:name w:val="22"/>
    <w:basedOn w:val="TableNormal1"/>
    <w:tblPr>
      <w:tblStyleRowBandSize w:val="1"/>
      <w:tblStyleColBandSize w:val="1"/>
    </w:tblPr>
  </w:style>
  <w:style w:type="table" w:customStyle="1" w:styleId="21">
    <w:name w:val="2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0">
    <w:name w:val="20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1"/>
    <w:tblPr>
      <w:tblStyleRowBandSize w:val="1"/>
      <w:tblStyleColBandSize w:val="1"/>
    </w:tblPr>
  </w:style>
  <w:style w:type="table" w:customStyle="1" w:styleId="18">
    <w:name w:val="18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17">
    <w:name w:val="17"/>
    <w:basedOn w:val="TableNormal1"/>
    <w:tblPr>
      <w:tblStyleRowBandSize w:val="1"/>
      <w:tblStyleColBandSize w:val="1"/>
    </w:tblPr>
  </w:style>
  <w:style w:type="table" w:customStyle="1" w:styleId="16">
    <w:name w:val="16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15">
    <w:name w:val="15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14">
    <w:name w:val="14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13">
    <w:name w:val="13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12">
    <w:name w:val="12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11">
    <w:name w:val="11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100">
    <w:name w:val="10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9">
    <w:name w:val="9"/>
    <w:basedOn w:val="TableNormal1"/>
    <w:tblPr>
      <w:tblStyleRowBandSize w:val="1"/>
      <w:tblStyleColBandSize w:val="1"/>
      <w:tblCellMar>
        <w:left w:w="284" w:type="dxa"/>
        <w:right w:w="284" w:type="dxa"/>
      </w:tblCellMar>
    </w:tblPr>
  </w:style>
  <w:style w:type="paragraph" w:styleId="af2">
    <w:name w:val="annotation text"/>
    <w:basedOn w:val="a"/>
    <w:link w:val="af3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Pr>
      <w:sz w:val="20"/>
      <w:szCs w:val="20"/>
    </w:rPr>
  </w:style>
  <w:style w:type="character" w:styleId="af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5">
    <w:name w:val="annotation subject"/>
    <w:basedOn w:val="af2"/>
    <w:next w:val="af2"/>
    <w:link w:val="af6"/>
    <w:uiPriority w:val="99"/>
    <w:semiHidden/>
    <w:unhideWhenUsed/>
    <w:rsid w:val="00C96D08"/>
    <w:rPr>
      <w:b/>
      <w:bCs/>
    </w:rPr>
  </w:style>
  <w:style w:type="character" w:customStyle="1" w:styleId="af6">
    <w:name w:val="Тема примечания Знак"/>
    <w:basedOn w:val="af3"/>
    <w:link w:val="af5"/>
    <w:uiPriority w:val="99"/>
    <w:semiHidden/>
    <w:rsid w:val="00C96D08"/>
    <w:rPr>
      <w:b/>
      <w:bCs/>
      <w:sz w:val="20"/>
      <w:szCs w:val="20"/>
    </w:rPr>
  </w:style>
  <w:style w:type="table" w:styleId="af7">
    <w:name w:val="Table Grid"/>
    <w:basedOn w:val="a1"/>
    <w:uiPriority w:val="39"/>
    <w:rsid w:val="0071237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8"/>
    <w:basedOn w:val="TableNormal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2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60">
    <w:name w:val="6"/>
    <w:basedOn w:val="TableNormal2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50">
    <w:name w:val="5"/>
    <w:basedOn w:val="TableNormal2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40">
    <w:name w:val="4"/>
    <w:basedOn w:val="TableNormal2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30">
    <w:name w:val="3"/>
    <w:basedOn w:val="TableNormal2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25">
    <w:name w:val="2"/>
    <w:basedOn w:val="TableNormal2"/>
    <w:tblPr>
      <w:tblStyleRowBandSize w:val="1"/>
      <w:tblStyleColBandSize w:val="1"/>
      <w:tblCellMar>
        <w:left w:w="284" w:type="dxa"/>
        <w:right w:w="284" w:type="dxa"/>
      </w:tblCellMar>
    </w:tblPr>
  </w:style>
  <w:style w:type="table" w:customStyle="1" w:styleId="1a">
    <w:name w:val="1"/>
    <w:basedOn w:val="TableNormal2"/>
    <w:tblPr>
      <w:tblStyleRowBandSize w:val="1"/>
      <w:tblStyleColBandSize w:val="1"/>
      <w:tblCellMar>
        <w:left w:w="284" w:type="dxa"/>
        <w:right w:w="28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Z2PNwCQjH+QiRe19tn8daJ37Qw==">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ДДОПК</dc:creator>
  <cp:lastModifiedBy>Афонина Галина Леонидовна</cp:lastModifiedBy>
  <cp:revision>2</cp:revision>
  <dcterms:created xsi:type="dcterms:W3CDTF">2024-12-17T08:24:00Z</dcterms:created>
  <dcterms:modified xsi:type="dcterms:W3CDTF">2024-12-17T08:24:00Z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Order">
    <vt:lpwstr>11500.0000000000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AUUPZJ3A7SR7-22-161</vt:lpwstr>
  </property>
  <property fmtid="{D5CDD505-2E9C-101B-9397-08002B2CF9AE}" pid="7" name="_dlc_DocIdItemGuid">
    <vt:lpwstr>a678c47a-3f78-4cac-8eaa-50f1fa480f4b</vt:lpwstr>
  </property>
  <property fmtid="{D5CDD505-2E9C-101B-9397-08002B2CF9AE}" pid="8" name="_dlc_DocIdUrl">
    <vt:lpwstr>http://portal/activity_ach/_layouts/DocIdRedir.aspx?ID=AUUPZJ3A7SR7-22-161, AUUPZJ3A7SR7-22-161</vt:lpwstr>
  </property>
</Properties>
</file>